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7B" w:rsidRPr="00401D3B" w:rsidRDefault="00C5547B" w:rsidP="00401D3B">
      <w:pPr>
        <w:pStyle w:val="Nagwek1"/>
        <w:spacing w:line="360" w:lineRule="auto"/>
        <w:rPr>
          <w:b/>
          <w:color w:val="auto"/>
        </w:rPr>
      </w:pPr>
      <w:r w:rsidRPr="00401D3B">
        <w:rPr>
          <w:b/>
          <w:color w:val="auto"/>
        </w:rPr>
        <w:t xml:space="preserve">Zarządzenie nr </w:t>
      </w:r>
      <w:r w:rsidR="00982B67" w:rsidRPr="00401D3B">
        <w:rPr>
          <w:b/>
          <w:color w:val="auto"/>
        </w:rPr>
        <w:t>7</w:t>
      </w:r>
      <w:r w:rsidRPr="00401D3B">
        <w:rPr>
          <w:b/>
          <w:color w:val="auto"/>
        </w:rPr>
        <w:t>/202</w:t>
      </w:r>
      <w:r w:rsidR="00DC0DFB" w:rsidRPr="00401D3B">
        <w:rPr>
          <w:b/>
          <w:color w:val="auto"/>
        </w:rPr>
        <w:t>4</w:t>
      </w:r>
      <w:r w:rsidR="00AB6E7E" w:rsidRPr="00401D3B">
        <w:rPr>
          <w:b/>
          <w:color w:val="auto"/>
        </w:rPr>
        <w:t xml:space="preserve"> </w:t>
      </w:r>
      <w:r w:rsidRPr="00401D3B">
        <w:rPr>
          <w:b/>
          <w:color w:val="auto"/>
        </w:rPr>
        <w:t>Dyrektora Przedszkola Nr 1 w Skierniewicach z dnia 0</w:t>
      </w:r>
      <w:r w:rsidR="00DC0DFB" w:rsidRPr="00401D3B">
        <w:rPr>
          <w:b/>
          <w:color w:val="auto"/>
        </w:rPr>
        <w:t>2</w:t>
      </w:r>
      <w:r w:rsidRPr="00401D3B">
        <w:rPr>
          <w:b/>
          <w:color w:val="auto"/>
        </w:rPr>
        <w:t>.09.202</w:t>
      </w:r>
      <w:r w:rsidR="00DC0DFB" w:rsidRPr="00401D3B">
        <w:rPr>
          <w:b/>
          <w:color w:val="auto"/>
        </w:rPr>
        <w:t>4</w:t>
      </w:r>
      <w:r w:rsidRPr="00401D3B">
        <w:rPr>
          <w:b/>
          <w:color w:val="auto"/>
        </w:rPr>
        <w:t xml:space="preserve"> r</w:t>
      </w:r>
      <w:r w:rsidR="00DC0DFB" w:rsidRPr="00401D3B">
        <w:rPr>
          <w:b/>
          <w:color w:val="auto"/>
        </w:rPr>
        <w:t>.</w:t>
      </w:r>
      <w:r w:rsidRPr="00401D3B">
        <w:rPr>
          <w:b/>
          <w:color w:val="auto"/>
        </w:rPr>
        <w:t xml:space="preserve"> w sprawie ustalenia godzin dostępności nauczycieli na</w:t>
      </w:r>
      <w:r w:rsidR="00AB6E7E" w:rsidRPr="00401D3B">
        <w:rPr>
          <w:b/>
          <w:color w:val="auto"/>
        </w:rPr>
        <w:t xml:space="preserve"> r</w:t>
      </w:r>
      <w:r w:rsidRPr="00401D3B">
        <w:rPr>
          <w:b/>
          <w:color w:val="auto"/>
        </w:rPr>
        <w:t>ok szkolny 202</w:t>
      </w:r>
      <w:r w:rsidR="00DC0DFB" w:rsidRPr="00401D3B">
        <w:rPr>
          <w:b/>
          <w:color w:val="auto"/>
        </w:rPr>
        <w:t>4</w:t>
      </w:r>
      <w:r w:rsidRPr="00401D3B">
        <w:rPr>
          <w:b/>
          <w:color w:val="auto"/>
        </w:rPr>
        <w:t>/202</w:t>
      </w:r>
      <w:r w:rsidR="00DC0DFB" w:rsidRPr="00401D3B">
        <w:rPr>
          <w:b/>
          <w:color w:val="auto"/>
        </w:rPr>
        <w:t>5</w:t>
      </w:r>
    </w:p>
    <w:p w:rsidR="00B34C94" w:rsidRPr="0004732D" w:rsidRDefault="00BC247B" w:rsidP="0004732D">
      <w:pPr>
        <w:spacing w:line="360" w:lineRule="auto"/>
        <w:rPr>
          <w:rFonts w:asciiTheme="majorHAnsi" w:eastAsiaTheme="majorEastAsia" w:hAnsiTheme="majorHAnsi" w:cstheme="majorBidi"/>
          <w:sz w:val="28"/>
          <w:szCs w:val="28"/>
        </w:rPr>
      </w:pPr>
      <w:r w:rsidRPr="00982B67">
        <w:rPr>
          <w:sz w:val="24"/>
          <w:szCs w:val="24"/>
        </w:rPr>
        <w:t>Przedszkole nr 1 w Skierniewicach</w:t>
      </w:r>
      <w:r w:rsidR="00982B67" w:rsidRPr="00982B67">
        <w:rPr>
          <w:sz w:val="24"/>
          <w:szCs w:val="24"/>
        </w:rPr>
        <w:br/>
      </w:r>
      <w:r w:rsidRPr="00982B67">
        <w:rPr>
          <w:sz w:val="24"/>
          <w:szCs w:val="24"/>
        </w:rPr>
        <w:t>Ul. Batorego61/63 96-100 Skierniewice NIP 836-16-90-935</w:t>
      </w:r>
      <w:r w:rsidR="00982B67" w:rsidRPr="00982B67">
        <w:rPr>
          <w:sz w:val="24"/>
          <w:szCs w:val="24"/>
        </w:rPr>
        <w:br/>
      </w:r>
      <w:r w:rsidRPr="00982B67">
        <w:rPr>
          <w:sz w:val="24"/>
          <w:szCs w:val="24"/>
        </w:rPr>
        <w:t>Regon 750020750, tel. 46 833 26 77</w:t>
      </w:r>
      <w:r w:rsidR="00982B67" w:rsidRPr="00982B67">
        <w:rPr>
          <w:sz w:val="24"/>
          <w:szCs w:val="24"/>
        </w:rPr>
        <w:br/>
      </w:r>
      <w:r w:rsidR="00C5547B" w:rsidRPr="00401D3B">
        <w:rPr>
          <w:sz w:val="24"/>
          <w:szCs w:val="24"/>
        </w:rPr>
        <w:t>Działając na podstawie:</w:t>
      </w:r>
      <w:r w:rsidR="00982B67" w:rsidRPr="00401D3B">
        <w:rPr>
          <w:sz w:val="24"/>
          <w:szCs w:val="24"/>
        </w:rPr>
        <w:br/>
      </w:r>
      <w:r w:rsidR="00C5547B" w:rsidRPr="00401D3B">
        <w:rPr>
          <w:sz w:val="24"/>
          <w:szCs w:val="24"/>
        </w:rPr>
        <w:t>Ustawy z dnia 5 sierpnia 2022 r.</w:t>
      </w:r>
      <w:r w:rsidR="005A043F" w:rsidRPr="00401D3B">
        <w:rPr>
          <w:sz w:val="24"/>
          <w:szCs w:val="24"/>
        </w:rPr>
        <w:t xml:space="preserve"> </w:t>
      </w:r>
      <w:hyperlink r:id="rId4" w:tgtFrame="ostatnia" w:history="1">
        <w:r w:rsidR="00AB6E7E" w:rsidRPr="00401D3B">
          <w:rPr>
            <w:sz w:val="24"/>
            <w:szCs w:val="24"/>
          </w:rPr>
          <w:t>o zmianie</w:t>
        </w:r>
        <w:r w:rsidR="00C5547B" w:rsidRPr="00401D3B">
          <w:rPr>
            <w:sz w:val="24"/>
            <w:szCs w:val="24"/>
          </w:rPr>
          <w:t xml:space="preserve"> </w:t>
        </w:r>
        <w:r w:rsidR="00AB6E7E" w:rsidRPr="00401D3B">
          <w:rPr>
            <w:sz w:val="24"/>
            <w:szCs w:val="24"/>
          </w:rPr>
          <w:t>ustawy -</w:t>
        </w:r>
        <w:r w:rsidR="00C5547B" w:rsidRPr="00401D3B">
          <w:rPr>
            <w:sz w:val="24"/>
            <w:szCs w:val="24"/>
          </w:rPr>
          <w:t xml:space="preserve"> Karta Nauczyciela oraz niektórych innych ustaw</w:t>
        </w:r>
      </w:hyperlink>
      <w:r w:rsidR="00C5547B" w:rsidRPr="00401D3B">
        <w:rPr>
          <w:sz w:val="24"/>
          <w:szCs w:val="24"/>
        </w:rPr>
        <w:t xml:space="preserve"> </w:t>
      </w:r>
      <w:r w:rsidR="0004732D">
        <w:rPr>
          <w:sz w:val="24"/>
          <w:szCs w:val="24"/>
        </w:rPr>
        <w:t xml:space="preserve">(Dz. U. poz. 1730) </w:t>
      </w:r>
      <w:r w:rsidR="00982B67" w:rsidRPr="00401D3B">
        <w:rPr>
          <w:sz w:val="24"/>
          <w:szCs w:val="24"/>
        </w:rPr>
        <w:br/>
      </w:r>
      <w:hyperlink r:id="rId5" w:anchor="c_0_k_0_t_0_d_0_r_2_o_0_a_6_u_0_p_1_l_0_i_0" w:tgtFrame="_blank" w:tooltip="Ustawa z 26 stycznia 1982 r. - Karta Nauczyciela (tekst jedn.: Dz.U. z 2021 r., poz. 1762)" w:history="1">
        <w:r w:rsidR="00C5547B" w:rsidRPr="00401D3B">
          <w:rPr>
            <w:sz w:val="24"/>
            <w:szCs w:val="24"/>
          </w:rPr>
          <w:t>Ustawy z 26 stycznia 1982 r. Karta Nauczyciela (Dz.U. z 202</w:t>
        </w:r>
        <w:r w:rsidR="005A043F" w:rsidRPr="00401D3B">
          <w:rPr>
            <w:sz w:val="24"/>
            <w:szCs w:val="24"/>
          </w:rPr>
          <w:t>4</w:t>
        </w:r>
        <w:r w:rsidR="00C5547B" w:rsidRPr="00401D3B">
          <w:rPr>
            <w:sz w:val="24"/>
            <w:szCs w:val="24"/>
          </w:rPr>
          <w:t xml:space="preserve"> r. poz. </w:t>
        </w:r>
        <w:r w:rsidR="00021414" w:rsidRPr="00401D3B">
          <w:rPr>
            <w:sz w:val="24"/>
            <w:szCs w:val="24"/>
          </w:rPr>
          <w:t>98</w:t>
        </w:r>
        <w:r w:rsidR="005A043F" w:rsidRPr="00401D3B">
          <w:rPr>
            <w:sz w:val="24"/>
            <w:szCs w:val="24"/>
          </w:rPr>
          <w:t>6</w:t>
        </w:r>
        <w:r w:rsidR="00C5547B" w:rsidRPr="00401D3B">
          <w:rPr>
            <w:sz w:val="24"/>
            <w:szCs w:val="24"/>
          </w:rPr>
          <w:t>) – art. 6 pkt 1,</w:t>
        </w:r>
      </w:hyperlink>
      <w:r w:rsidR="00C5547B" w:rsidRPr="00401D3B">
        <w:rPr>
          <w:sz w:val="24"/>
          <w:szCs w:val="24"/>
        </w:rPr>
        <w:t> </w:t>
      </w:r>
      <w:hyperlink r:id="rId6" w:anchor="c_0_k_0_t_0_d_0_r_5_o_0_a_42_u_2f_p_0_l_0_i_0" w:tgtFrame="_blank" w:tooltip="Ustawa z 26 stycznia 1982 r. - Karta Nauczyciela (tekst jedn.: Dz.U. z 2021 r., poz. 1762)" w:history="1">
        <w:r w:rsidR="00C5547B" w:rsidRPr="00401D3B">
          <w:rPr>
            <w:sz w:val="24"/>
            <w:szCs w:val="24"/>
          </w:rPr>
          <w:t>art. 42 ust. 2f,</w:t>
        </w:r>
      </w:hyperlink>
      <w:r w:rsidR="00982B67" w:rsidRPr="00401D3B">
        <w:rPr>
          <w:sz w:val="24"/>
          <w:szCs w:val="24"/>
        </w:rPr>
        <w:br/>
        <w:t>Zarządzam co następuje:</w:t>
      </w:r>
      <w:r w:rsidR="0018077E">
        <w:rPr>
          <w:rFonts w:ascii="Calibri" w:hAnsi="Calibri" w:cs="Calibri"/>
          <w:sz w:val="24"/>
          <w:szCs w:val="24"/>
        </w:rPr>
        <w:br/>
      </w:r>
      <w:r w:rsidR="00C5547B" w:rsidRPr="0018077E">
        <w:rPr>
          <w:rStyle w:val="Nagwek2Znak"/>
          <w:color w:val="auto"/>
          <w:sz w:val="28"/>
          <w:szCs w:val="28"/>
        </w:rPr>
        <w:t>§1</w:t>
      </w:r>
      <w:r w:rsidR="0018077E">
        <w:rPr>
          <w:sz w:val="24"/>
          <w:szCs w:val="24"/>
        </w:rPr>
        <w:br/>
      </w:r>
      <w:r w:rsidR="00C5547B" w:rsidRPr="00982B67">
        <w:rPr>
          <w:sz w:val="24"/>
          <w:szCs w:val="24"/>
        </w:rPr>
        <w:t xml:space="preserve">Wprowadzam do stosowania: Plan godzin dostępności dla </w:t>
      </w:r>
      <w:r w:rsidR="00DC0DFB" w:rsidRPr="00982B67">
        <w:rPr>
          <w:sz w:val="24"/>
          <w:szCs w:val="24"/>
        </w:rPr>
        <w:t>nauczycieli na</w:t>
      </w:r>
      <w:r w:rsidR="00C5547B" w:rsidRPr="00982B67">
        <w:rPr>
          <w:sz w:val="24"/>
          <w:szCs w:val="24"/>
        </w:rPr>
        <w:t xml:space="preserve"> rok szkolny 202</w:t>
      </w:r>
      <w:r w:rsidR="00DC0DFB" w:rsidRPr="00982B67">
        <w:rPr>
          <w:sz w:val="24"/>
          <w:szCs w:val="24"/>
        </w:rPr>
        <w:t>4</w:t>
      </w:r>
      <w:r w:rsidR="00C5547B" w:rsidRPr="00982B67">
        <w:rPr>
          <w:sz w:val="24"/>
          <w:szCs w:val="24"/>
        </w:rPr>
        <w:t>/202</w:t>
      </w:r>
      <w:r w:rsidR="00DC0DFB" w:rsidRPr="00982B67">
        <w:rPr>
          <w:sz w:val="24"/>
          <w:szCs w:val="24"/>
        </w:rPr>
        <w:t>5</w:t>
      </w:r>
      <w:r w:rsidR="00C5547B" w:rsidRPr="00982B67">
        <w:rPr>
          <w:sz w:val="24"/>
          <w:szCs w:val="24"/>
        </w:rPr>
        <w:t xml:space="preserve">, który stanowi załącznik do niniejszego zarządzenia </w:t>
      </w:r>
      <w:r w:rsidR="0018077E">
        <w:rPr>
          <w:sz w:val="24"/>
          <w:szCs w:val="24"/>
        </w:rPr>
        <w:br/>
      </w:r>
      <w:r w:rsidR="00C5547B" w:rsidRPr="0018077E">
        <w:rPr>
          <w:rStyle w:val="Nagwek2Znak"/>
          <w:color w:val="auto"/>
          <w:sz w:val="28"/>
          <w:szCs w:val="28"/>
        </w:rPr>
        <w:t>§2</w:t>
      </w:r>
      <w:r w:rsidR="0018077E">
        <w:rPr>
          <w:rStyle w:val="Nagwek2Znak"/>
          <w:color w:val="auto"/>
          <w:sz w:val="28"/>
          <w:szCs w:val="28"/>
        </w:rPr>
        <w:br/>
      </w:r>
      <w:r w:rsidR="00C5547B" w:rsidRPr="00982B67">
        <w:rPr>
          <w:sz w:val="24"/>
          <w:szCs w:val="24"/>
        </w:rPr>
        <w:t>Zarządzenie wchodzi w życie z dniem podpisania z mocą obowiązującą od dnia 01.09.202</w:t>
      </w:r>
      <w:r w:rsidR="00DC0DFB" w:rsidRPr="00982B67">
        <w:rPr>
          <w:sz w:val="24"/>
          <w:szCs w:val="24"/>
        </w:rPr>
        <w:t>4</w:t>
      </w:r>
      <w:r w:rsidR="0018077E">
        <w:rPr>
          <w:sz w:val="24"/>
          <w:szCs w:val="24"/>
        </w:rPr>
        <w:t xml:space="preserve"> </w:t>
      </w:r>
      <w:r w:rsidR="00C5547B" w:rsidRPr="0018077E">
        <w:rPr>
          <w:rStyle w:val="Nagwek2Znak"/>
          <w:color w:val="auto"/>
          <w:sz w:val="28"/>
          <w:szCs w:val="28"/>
        </w:rPr>
        <w:t>§3</w:t>
      </w:r>
      <w:r w:rsidR="0018077E">
        <w:rPr>
          <w:rFonts w:asciiTheme="majorHAnsi" w:eastAsiaTheme="majorEastAsia" w:hAnsiTheme="majorHAnsi" w:cstheme="majorBidi"/>
          <w:sz w:val="28"/>
          <w:szCs w:val="28"/>
        </w:rPr>
        <w:br/>
      </w:r>
      <w:r w:rsidR="00C5547B" w:rsidRPr="00982B67">
        <w:rPr>
          <w:sz w:val="24"/>
          <w:szCs w:val="24"/>
        </w:rPr>
        <w:t xml:space="preserve">Wykonanie zarządzenia powierza się dyrektorowi przedszkola </w:t>
      </w:r>
      <w:bookmarkStart w:id="0" w:name="_GoBack"/>
      <w:bookmarkEnd w:id="0"/>
    </w:p>
    <w:sectPr w:rsidR="00B34C94" w:rsidRPr="0004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7B"/>
    <w:rsid w:val="00021414"/>
    <w:rsid w:val="0004732D"/>
    <w:rsid w:val="0018077E"/>
    <w:rsid w:val="00183024"/>
    <w:rsid w:val="002E4050"/>
    <w:rsid w:val="002F123D"/>
    <w:rsid w:val="00401D3B"/>
    <w:rsid w:val="005A043F"/>
    <w:rsid w:val="00982B67"/>
    <w:rsid w:val="00AB6E7E"/>
    <w:rsid w:val="00B34C94"/>
    <w:rsid w:val="00BC247B"/>
    <w:rsid w:val="00C5547B"/>
    <w:rsid w:val="00DC0DFB"/>
    <w:rsid w:val="00E932DD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BFEE"/>
  <w15:chartTrackingRefBased/>
  <w15:docId w15:val="{836D0131-9B39-40CF-8FB4-CE362F7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47B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6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2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547B"/>
    <w:rPr>
      <w:color w:val="0000FF"/>
      <w:u w:val="single"/>
    </w:rPr>
  </w:style>
  <w:style w:type="paragraph" w:customStyle="1" w:styleId="dt">
    <w:name w:val="dt"/>
    <w:basedOn w:val="Normalny"/>
    <w:rsid w:val="00C5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043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C24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oswiatowy.pl/bezpieczenstwo-w-szkole/ustawa-z-26-stycznia-1982-r.-karta-nauczyciela-tekst-jedn.-dz.u.-z-2021-r.-poz.-1762-10459.html" TargetMode="External"/><Relationship Id="rId5" Type="http://schemas.openxmlformats.org/officeDocument/2006/relationships/hyperlink" Target="https://www.portaloswiatowy.pl/bezpieczenstwo-w-szkole/ustawa-z-26-stycznia-1982-r.-karta-nauczyciela-tekst-jedn.-dz.u.-z-2021-r.-poz.-1762-10459.html" TargetMode="External"/><Relationship Id="rId4" Type="http://schemas.openxmlformats.org/officeDocument/2006/relationships/hyperlink" Target="https://www.prawo.vulcan.edu.pl/przegdok.asp?qdatprz=30-09-2022&amp;qplikid=6246&amp;qtytul=ustawa%2Do%2Dzmianie%2Dustawy%2D%2Dkarta%2Dnauczyciela%2Doraz%2Dniektorych%2Dinnych%2Dusta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7</cp:revision>
  <cp:lastPrinted>2024-10-22T09:50:00Z</cp:lastPrinted>
  <dcterms:created xsi:type="dcterms:W3CDTF">2025-02-18T12:16:00Z</dcterms:created>
  <dcterms:modified xsi:type="dcterms:W3CDTF">2025-02-18T13:23:00Z</dcterms:modified>
</cp:coreProperties>
</file>